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District 1 Coaches Association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Division 1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Player of the Year- </w:t>
      </w:r>
      <w:r w:rsidDel="00000000" w:rsidR="00000000" w:rsidRPr="00000000">
        <w:rPr>
          <w:sz w:val="28"/>
          <w:szCs w:val="28"/>
          <w:rtl w:val="0"/>
        </w:rPr>
        <w:t xml:space="preserve">Chloe Schultz-Jr.- Howland High School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 Sr. Representative-</w:t>
      </w:r>
      <w:r w:rsidDel="00000000" w:rsidR="00000000" w:rsidRPr="00000000">
        <w:rPr>
          <w:sz w:val="28"/>
          <w:szCs w:val="28"/>
          <w:rtl w:val="0"/>
        </w:rPr>
        <w:t xml:space="preserve">Kathryn Summerfield- Howland High School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Coach of the Year- </w:t>
      </w:r>
      <w:r w:rsidDel="00000000" w:rsidR="00000000" w:rsidRPr="00000000">
        <w:rPr>
          <w:sz w:val="28"/>
          <w:szCs w:val="28"/>
          <w:rtl w:val="0"/>
        </w:rPr>
        <w:t xml:space="preserve">Amanda Lingenfelter –Howland High School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Team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Chelsie Wheeler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Austintown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Emma Bartlett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Austintown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Ella Sahli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Austintown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Katie Stamp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Kennedy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Jeylo Rodriguez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Lakeside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Sidney Griffith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Lakeside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Chloe Shultz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Mia Pantalone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Kathryn Summerfield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Diamond Phillips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Warren Harding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Nalida McQueen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Warren Harding</w:t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2nd Team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Jenna Olexa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Marisa Melewski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Chrisjeily Rodriguez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Lakeside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Cassie 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Warren Harding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Alyssa Leskovac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Austintown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Cate Maquire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Austintown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Bailee Beasom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Madison Sisler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Howland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